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1C4C" w:rsidP="00E03DF0">
      <w:pPr>
        <w:ind w:firstLine="540"/>
        <w:jc w:val="right"/>
        <w:rPr>
          <w:bCs/>
        </w:rPr>
      </w:pPr>
      <w:r w:rsidRPr="00B973C4">
        <w:rPr>
          <w:bCs/>
        </w:rPr>
        <w:t>Дело № 5-</w:t>
      </w:r>
      <w:r>
        <w:rPr>
          <w:bCs/>
        </w:rPr>
        <w:t>0024</w:t>
      </w:r>
      <w:r w:rsidRPr="00B973C4">
        <w:rPr>
          <w:bCs/>
        </w:rPr>
        <w:t>-210</w:t>
      </w:r>
      <w:r>
        <w:rPr>
          <w:bCs/>
        </w:rPr>
        <w:t>1</w:t>
      </w:r>
      <w:r w:rsidRPr="00B973C4">
        <w:rPr>
          <w:bCs/>
        </w:rPr>
        <w:t>/202</w:t>
      </w:r>
      <w:r>
        <w:rPr>
          <w:bCs/>
        </w:rPr>
        <w:t>4</w:t>
      </w:r>
    </w:p>
    <w:p w:rsidR="00E03DF0" w:rsidRPr="00B973C4" w:rsidP="00E03DF0">
      <w:pPr>
        <w:ind w:firstLine="540"/>
        <w:jc w:val="right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86MS0021-01-2023-007135-61</w:t>
      </w:r>
      <w:r w:rsidRPr="00B973C4">
        <w:rPr>
          <w:bCs/>
        </w:rPr>
        <w:t xml:space="preserve"> </w:t>
      </w:r>
    </w:p>
    <w:p w:rsidR="00E03DF0" w:rsidRPr="00AE25D0" w:rsidP="00E03DF0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ПОСТАНОВЛЕНИЕ</w:t>
      </w:r>
    </w:p>
    <w:p w:rsidR="009D155E" w:rsidRPr="00AE25D0" w:rsidP="0082625E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об административном правонарушении</w:t>
      </w:r>
    </w:p>
    <w:p w:rsidR="009D155E" w:rsidRPr="00AE25D0" w:rsidP="00E03DF0">
      <w:pPr>
        <w:ind w:firstLine="540"/>
        <w:jc w:val="both"/>
        <w:rPr>
          <w:sz w:val="26"/>
          <w:szCs w:val="26"/>
        </w:rPr>
      </w:pPr>
    </w:p>
    <w:p w:rsidR="009D155E" w:rsidRPr="00AE25D0" w:rsidP="0082625E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город Нижневартовск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                          </w:t>
      </w:r>
      <w:r w:rsidR="00B10412">
        <w:rPr>
          <w:sz w:val="26"/>
          <w:szCs w:val="26"/>
        </w:rPr>
        <w:t xml:space="preserve">          10 января 2024</w:t>
      </w:r>
      <w:r w:rsidRPr="00AE25D0">
        <w:rPr>
          <w:sz w:val="26"/>
          <w:szCs w:val="26"/>
        </w:rPr>
        <w:t xml:space="preserve"> года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Мировой судья судебного участка № 1 Нижневартовского</w:t>
      </w:r>
      <w:r w:rsidRPr="00AE25D0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</w:t>
      </w:r>
      <w:r w:rsidRPr="00AE25D0">
        <w:rPr>
          <w:sz w:val="26"/>
          <w:szCs w:val="26"/>
        </w:rPr>
        <w:t>шении в отношении:</w:t>
      </w:r>
    </w:p>
    <w:p w:rsidR="00AE25D0" w:rsidRPr="00AE25D0" w:rsidP="00AE25D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директора ООО «</w:t>
      </w:r>
      <w:r w:rsidR="00B10412">
        <w:rPr>
          <w:sz w:val="26"/>
          <w:szCs w:val="26"/>
        </w:rPr>
        <w:t>СЕВЕРЭКОСТРОЙ</w:t>
      </w:r>
      <w:r w:rsidRPr="00AE25D0">
        <w:rPr>
          <w:sz w:val="26"/>
          <w:szCs w:val="26"/>
        </w:rPr>
        <w:t>»</w:t>
      </w:r>
      <w:r w:rsidR="00B10412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- </w:t>
      </w:r>
      <w:r w:rsidR="00B10412">
        <w:rPr>
          <w:sz w:val="26"/>
          <w:szCs w:val="26"/>
        </w:rPr>
        <w:t>Доброчеева</w:t>
      </w:r>
      <w:r w:rsidR="00B10412">
        <w:rPr>
          <w:sz w:val="26"/>
          <w:szCs w:val="26"/>
        </w:rPr>
        <w:t xml:space="preserve"> Максима Валериевича</w:t>
      </w:r>
      <w:r w:rsidRPr="00AE25D0">
        <w:rPr>
          <w:sz w:val="26"/>
          <w:szCs w:val="26"/>
        </w:rPr>
        <w:t xml:space="preserve">, </w:t>
      </w:r>
      <w:r w:rsidR="00F56966">
        <w:rPr>
          <w:color w:val="0D0D0D" w:themeColor="text1" w:themeTint="F2"/>
          <w:sz w:val="25"/>
          <w:szCs w:val="25"/>
        </w:rPr>
        <w:t>…</w:t>
      </w:r>
      <w:r w:rsidRPr="00AE25D0">
        <w:rPr>
          <w:sz w:val="26"/>
          <w:szCs w:val="26"/>
        </w:rPr>
        <w:t xml:space="preserve">года рождения, уроженца </w:t>
      </w:r>
      <w:r w:rsidR="00F56966">
        <w:rPr>
          <w:color w:val="0D0D0D" w:themeColor="text1" w:themeTint="F2"/>
          <w:sz w:val="25"/>
          <w:szCs w:val="25"/>
        </w:rPr>
        <w:t>…</w:t>
      </w:r>
      <w:r w:rsidR="00B10412">
        <w:rPr>
          <w:sz w:val="26"/>
          <w:szCs w:val="26"/>
        </w:rPr>
        <w:t xml:space="preserve">область г. </w:t>
      </w:r>
      <w:r w:rsidR="00F56966">
        <w:rPr>
          <w:color w:val="0D0D0D" w:themeColor="text1" w:themeTint="F2"/>
          <w:sz w:val="25"/>
          <w:szCs w:val="25"/>
        </w:rPr>
        <w:t>…</w:t>
      </w:r>
      <w:r w:rsidRPr="00AE25D0">
        <w:rPr>
          <w:sz w:val="26"/>
          <w:szCs w:val="26"/>
        </w:rPr>
        <w:t>,  зарегистрированного</w:t>
      </w:r>
      <w:r w:rsidRPr="00AE25D0">
        <w:rPr>
          <w:sz w:val="26"/>
          <w:szCs w:val="26"/>
        </w:rPr>
        <w:t xml:space="preserve"> и проживающего по адресу: г. </w:t>
      </w:r>
      <w:r w:rsidR="00F56966">
        <w:rPr>
          <w:color w:val="0D0D0D" w:themeColor="text1" w:themeTint="F2"/>
          <w:sz w:val="25"/>
          <w:szCs w:val="25"/>
        </w:rPr>
        <w:t>…</w:t>
      </w:r>
      <w:r w:rsidRPr="00AE25D0">
        <w:rPr>
          <w:sz w:val="26"/>
          <w:szCs w:val="26"/>
        </w:rPr>
        <w:t xml:space="preserve">ул. </w:t>
      </w:r>
      <w:r w:rsidR="00F56966">
        <w:rPr>
          <w:color w:val="0D0D0D" w:themeColor="text1" w:themeTint="F2"/>
          <w:sz w:val="25"/>
          <w:szCs w:val="25"/>
        </w:rPr>
        <w:t>…</w:t>
      </w:r>
      <w:r w:rsidR="00B10412">
        <w:rPr>
          <w:sz w:val="26"/>
          <w:szCs w:val="26"/>
        </w:rPr>
        <w:t xml:space="preserve">д. </w:t>
      </w:r>
      <w:r w:rsidR="00F56966">
        <w:rPr>
          <w:color w:val="0D0D0D" w:themeColor="text1" w:themeTint="F2"/>
          <w:sz w:val="25"/>
          <w:szCs w:val="25"/>
        </w:rPr>
        <w:t>…</w:t>
      </w:r>
      <w:r w:rsidRPr="00AE25D0">
        <w:rPr>
          <w:sz w:val="26"/>
          <w:szCs w:val="26"/>
        </w:rPr>
        <w:t xml:space="preserve">кв. </w:t>
      </w:r>
      <w:r w:rsidR="00F56966">
        <w:rPr>
          <w:color w:val="0D0D0D" w:themeColor="text1" w:themeTint="F2"/>
          <w:sz w:val="25"/>
          <w:szCs w:val="25"/>
        </w:rPr>
        <w:t>…</w:t>
      </w:r>
      <w:r w:rsidRPr="00AE25D0">
        <w:rPr>
          <w:sz w:val="26"/>
          <w:szCs w:val="26"/>
        </w:rPr>
        <w:t>,</w:t>
      </w:r>
      <w:r w:rsidR="00EB1FF4">
        <w:rPr>
          <w:sz w:val="26"/>
          <w:szCs w:val="26"/>
        </w:rPr>
        <w:t xml:space="preserve"> паспорт </w:t>
      </w:r>
      <w:r w:rsidR="00F56966">
        <w:rPr>
          <w:color w:val="0D0D0D" w:themeColor="text1" w:themeTint="F2"/>
          <w:sz w:val="25"/>
          <w:szCs w:val="25"/>
        </w:rPr>
        <w:t>……</w:t>
      </w:r>
      <w:r w:rsidR="00EB1FF4">
        <w:rPr>
          <w:sz w:val="26"/>
          <w:szCs w:val="26"/>
        </w:rPr>
        <w:t>,</w:t>
      </w: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УСТАНОВИЛ:</w:t>
      </w:r>
    </w:p>
    <w:p w:rsidR="00AE25D0" w:rsidRPr="00AE25D0" w:rsidP="00AE25D0">
      <w:pPr>
        <w:widowControl w:val="0"/>
        <w:ind w:firstLine="540"/>
        <w:jc w:val="center"/>
        <w:rPr>
          <w:sz w:val="26"/>
          <w:szCs w:val="26"/>
        </w:rPr>
      </w:pPr>
    </w:p>
    <w:p w:rsidR="00E03DF0" w:rsidRPr="00AE25D0" w:rsidP="00AE25D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Доброчеев М.В</w:t>
      </w:r>
      <w:r w:rsidRPr="00AE25D0" w:rsidR="00AE25D0">
        <w:rPr>
          <w:sz w:val="26"/>
          <w:szCs w:val="26"/>
        </w:rPr>
        <w:t>., являясь директором ООО «</w:t>
      </w:r>
      <w:r>
        <w:rPr>
          <w:sz w:val="26"/>
          <w:szCs w:val="26"/>
        </w:rPr>
        <w:t>СЕВЕРЭКОСТРОЙ</w:t>
      </w:r>
      <w:r w:rsidRPr="00AE25D0" w:rsidR="00AE25D0">
        <w:rPr>
          <w:sz w:val="26"/>
          <w:szCs w:val="26"/>
        </w:rPr>
        <w:t xml:space="preserve">», расположенного по адресу: Россия, ХМАО-Югра, ул. </w:t>
      </w:r>
      <w:r>
        <w:rPr>
          <w:sz w:val="26"/>
          <w:szCs w:val="26"/>
        </w:rPr>
        <w:t>Пионерская</w:t>
      </w:r>
      <w:r w:rsidRPr="00AE25D0" w:rsidR="00AE25D0">
        <w:rPr>
          <w:sz w:val="26"/>
          <w:szCs w:val="26"/>
        </w:rPr>
        <w:t xml:space="preserve"> </w:t>
      </w:r>
      <w:r>
        <w:rPr>
          <w:sz w:val="26"/>
          <w:szCs w:val="26"/>
        </w:rPr>
        <w:t>вл</w:t>
      </w:r>
      <w:r w:rsidRPr="00AE25D0" w:rsidR="00AE25D0">
        <w:rPr>
          <w:sz w:val="26"/>
          <w:szCs w:val="26"/>
        </w:rPr>
        <w:t xml:space="preserve">д. </w:t>
      </w:r>
      <w:r>
        <w:rPr>
          <w:sz w:val="26"/>
          <w:szCs w:val="26"/>
        </w:rPr>
        <w:t>12</w:t>
      </w:r>
      <w:r w:rsidRPr="00AE25D0" w:rsidR="00AE25D0">
        <w:rPr>
          <w:sz w:val="26"/>
          <w:szCs w:val="26"/>
        </w:rPr>
        <w:t xml:space="preserve"> </w:t>
      </w:r>
      <w:r>
        <w:rPr>
          <w:sz w:val="26"/>
          <w:szCs w:val="26"/>
        </w:rPr>
        <w:t>офис 301</w:t>
      </w:r>
      <w:r w:rsidRPr="00AE25D0">
        <w:rPr>
          <w:sz w:val="26"/>
          <w:szCs w:val="26"/>
        </w:rPr>
        <w:t xml:space="preserve">, что подтверждается выпиской из ЕГРЮЛ,  не предоставил  документы и информацию по требованию </w:t>
      </w:r>
      <w:r w:rsidRPr="00AE25D0" w:rsidR="009A5AA0">
        <w:rPr>
          <w:sz w:val="26"/>
          <w:szCs w:val="26"/>
        </w:rPr>
        <w:t>№ 12/</w:t>
      </w:r>
      <w:r>
        <w:rPr>
          <w:sz w:val="26"/>
          <w:szCs w:val="26"/>
        </w:rPr>
        <w:t>8218</w:t>
      </w:r>
      <w:r w:rsidRPr="00AE25D0" w:rsidR="009A5AA0">
        <w:rPr>
          <w:sz w:val="26"/>
          <w:szCs w:val="26"/>
        </w:rPr>
        <w:t xml:space="preserve">  </w:t>
      </w:r>
      <w:r w:rsidRPr="00AE25D0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AE25D0" w:rsidR="00AE25D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AE25D0" w:rsidR="009A5AA0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срок исполнения которого не позднее </w:t>
      </w:r>
      <w:r>
        <w:rPr>
          <w:sz w:val="26"/>
          <w:szCs w:val="26"/>
        </w:rPr>
        <w:t>30.08</w:t>
      </w:r>
      <w:r w:rsidRPr="00AE25D0" w:rsidR="003B341C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года,  чем нарушил п. 5 ст. 93.1 НК РФ.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Доброчеев М.В</w:t>
      </w:r>
      <w:r w:rsidRPr="00AE25D0">
        <w:rPr>
          <w:sz w:val="26"/>
          <w:szCs w:val="26"/>
        </w:rPr>
        <w:t>., на рассмотрение дела об административном правонарушении не явился, о времени и месте рассмотрения административного материала и</w:t>
      </w:r>
      <w:r w:rsidRPr="00AE25D0">
        <w:rPr>
          <w:sz w:val="26"/>
          <w:szCs w:val="26"/>
        </w:rPr>
        <w:t>звещен надлежащим образом.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судья, исследовал материалы дела: </w:t>
      </w:r>
    </w:p>
    <w:p w:rsidR="00E03DF0" w:rsidRPr="00AE25D0" w:rsidP="00E03DF0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протокол № </w:t>
      </w:r>
      <w:r w:rsidRPr="00AE25D0" w:rsidR="00A251C6">
        <w:rPr>
          <w:sz w:val="26"/>
          <w:szCs w:val="26"/>
        </w:rPr>
        <w:t>860323</w:t>
      </w:r>
      <w:r w:rsidR="00B10412">
        <w:rPr>
          <w:sz w:val="26"/>
          <w:szCs w:val="26"/>
        </w:rPr>
        <w:t>33</w:t>
      </w:r>
      <w:r w:rsidRPr="00AE25D0" w:rsidR="00AE25D0">
        <w:rPr>
          <w:sz w:val="26"/>
          <w:szCs w:val="26"/>
        </w:rPr>
        <w:t>90</w:t>
      </w:r>
      <w:r w:rsidRPr="00AE25D0" w:rsidR="00A251C6">
        <w:rPr>
          <w:sz w:val="26"/>
          <w:szCs w:val="26"/>
        </w:rPr>
        <w:t>0</w:t>
      </w:r>
      <w:r w:rsidR="00B10412">
        <w:rPr>
          <w:sz w:val="26"/>
          <w:szCs w:val="26"/>
        </w:rPr>
        <w:t>31250</w:t>
      </w:r>
      <w:r w:rsidRPr="00AE25D0" w:rsidR="00A251C6">
        <w:rPr>
          <w:sz w:val="26"/>
          <w:szCs w:val="26"/>
        </w:rPr>
        <w:t>0001</w:t>
      </w:r>
      <w:r w:rsidRPr="00AE25D0">
        <w:rPr>
          <w:sz w:val="26"/>
          <w:szCs w:val="26"/>
        </w:rPr>
        <w:t xml:space="preserve"> об административном правонарушении от </w:t>
      </w:r>
      <w:r w:rsidR="00B10412">
        <w:rPr>
          <w:sz w:val="26"/>
          <w:szCs w:val="26"/>
        </w:rPr>
        <w:t>05.12</w:t>
      </w:r>
      <w:r w:rsidRPr="00AE25D0" w:rsidR="006C3B9E">
        <w:rPr>
          <w:sz w:val="26"/>
          <w:szCs w:val="26"/>
        </w:rPr>
        <w:t>.2023</w:t>
      </w:r>
      <w:r w:rsidRPr="00AE25D0">
        <w:rPr>
          <w:sz w:val="26"/>
          <w:szCs w:val="26"/>
        </w:rPr>
        <w:t xml:space="preserve"> года; </w:t>
      </w:r>
    </w:p>
    <w:p w:rsidR="00E03DF0" w:rsidRPr="00AE25D0" w:rsidP="00E03DF0">
      <w:pPr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</w:t>
      </w:r>
      <w:r w:rsidRPr="00AE25D0">
        <w:rPr>
          <w:sz w:val="26"/>
          <w:szCs w:val="26"/>
        </w:rPr>
        <w:t xml:space="preserve">правонарушении  </w:t>
      </w:r>
      <w:r w:rsidR="00B10412">
        <w:rPr>
          <w:sz w:val="26"/>
          <w:szCs w:val="26"/>
        </w:rPr>
        <w:t>05.12</w:t>
      </w:r>
      <w:r w:rsidRPr="00AE25D0" w:rsidR="00AE25D0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212;</w:t>
      </w:r>
    </w:p>
    <w:p w:rsidR="00E03DF0" w:rsidRPr="00AE25D0" w:rsidP="00E03DF0">
      <w:pPr>
        <w:ind w:firstLine="539"/>
        <w:rPr>
          <w:sz w:val="26"/>
          <w:szCs w:val="26"/>
        </w:rPr>
      </w:pPr>
      <w:r w:rsidRPr="00AE25D0">
        <w:rPr>
          <w:sz w:val="26"/>
          <w:szCs w:val="26"/>
        </w:rPr>
        <w:t xml:space="preserve">списки почтовых отправлений;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отчет об отслеживании почтовых отправлений; </w:t>
      </w:r>
    </w:p>
    <w:p w:rsidR="00E03DF0" w:rsidRPr="00AE25D0" w:rsidP="00E03DF0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требование о предоставлении документов (</w:t>
      </w:r>
      <w:r w:rsidRPr="00AE25D0">
        <w:rPr>
          <w:sz w:val="26"/>
          <w:szCs w:val="26"/>
        </w:rPr>
        <w:t xml:space="preserve">информации) </w:t>
      </w:r>
      <w:r w:rsidRPr="00AE25D0" w:rsidR="009A5AA0">
        <w:rPr>
          <w:sz w:val="26"/>
          <w:szCs w:val="26"/>
        </w:rPr>
        <w:t xml:space="preserve">№ </w:t>
      </w:r>
      <w:r w:rsidRPr="00AE25D0" w:rsidR="00B10412">
        <w:rPr>
          <w:sz w:val="26"/>
          <w:szCs w:val="26"/>
        </w:rPr>
        <w:t>12/</w:t>
      </w:r>
      <w:r w:rsidR="00B10412">
        <w:rPr>
          <w:sz w:val="26"/>
          <w:szCs w:val="26"/>
        </w:rPr>
        <w:t>8218</w:t>
      </w:r>
      <w:r w:rsidRPr="00AE25D0" w:rsidR="00B10412">
        <w:rPr>
          <w:sz w:val="26"/>
          <w:szCs w:val="26"/>
        </w:rPr>
        <w:t xml:space="preserve">  от </w:t>
      </w:r>
      <w:r w:rsidR="00B10412">
        <w:rPr>
          <w:sz w:val="26"/>
          <w:szCs w:val="26"/>
        </w:rPr>
        <w:t>09</w:t>
      </w:r>
      <w:r w:rsidRPr="00AE25D0" w:rsidR="00B10412">
        <w:rPr>
          <w:sz w:val="26"/>
          <w:szCs w:val="26"/>
        </w:rPr>
        <w:t>.0</w:t>
      </w:r>
      <w:r w:rsidR="00B10412">
        <w:rPr>
          <w:sz w:val="26"/>
          <w:szCs w:val="26"/>
        </w:rPr>
        <w:t>8</w:t>
      </w:r>
      <w:r w:rsidRPr="00AE25D0" w:rsidR="00B10412">
        <w:rPr>
          <w:sz w:val="26"/>
          <w:szCs w:val="26"/>
        </w:rPr>
        <w:t xml:space="preserve">.2023 </w:t>
      </w:r>
      <w:r w:rsidRPr="00AE25D0">
        <w:rPr>
          <w:sz w:val="26"/>
          <w:szCs w:val="26"/>
        </w:rPr>
        <w:t xml:space="preserve">года, 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выпиской из ЕГРЮЛ от </w:t>
      </w:r>
      <w:r w:rsidRPr="00AE25D0" w:rsidR="00AE25D0">
        <w:rPr>
          <w:sz w:val="26"/>
          <w:szCs w:val="26"/>
        </w:rPr>
        <w:t xml:space="preserve">17.10.2023 </w:t>
      </w:r>
      <w:r w:rsidRPr="00AE25D0">
        <w:rPr>
          <w:sz w:val="26"/>
          <w:szCs w:val="26"/>
        </w:rPr>
        <w:t>г..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Частью 1 ст. 15.6 Кодекса Российской Федерации об административных правонарушениях предусмотрена административная ответственность за непредставление в установленный законодател</w:t>
      </w:r>
      <w:r w:rsidRPr="00AE25D0">
        <w:rPr>
          <w:sz w:val="26"/>
          <w:szCs w:val="26"/>
        </w:rPr>
        <w:t>ьством о налогах и сборах срок документов и (или) иных сведений, необходимых для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Объектом административно- правовой охраны ч. 1 ст.15.6 КоАП РФ является порядок осуществления налогового контроля.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Объективная сторона админ</w:t>
      </w:r>
      <w:r w:rsidRPr="00AE25D0">
        <w:rPr>
          <w:sz w:val="26"/>
          <w:szCs w:val="26"/>
        </w:rPr>
        <w:t xml:space="preserve">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 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В соответствии с п. 2  ст. 93.1 НК РФ в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случае, </w:t>
      </w:r>
      <w:r w:rsidRPr="00AE25D0">
        <w:rPr>
          <w:color w:val="000000"/>
          <w:sz w:val="26"/>
          <w:szCs w:val="26"/>
          <w:shd w:val="clear" w:color="auto" w:fill="FFFFFF"/>
        </w:rPr>
        <w:t>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участ</w:t>
      </w:r>
      <w:r w:rsidRPr="00AE25D0">
        <w:rPr>
          <w:color w:val="000000"/>
          <w:sz w:val="26"/>
          <w:szCs w:val="26"/>
          <w:shd w:val="clear" w:color="auto" w:fill="FFFFFF"/>
        </w:rPr>
        <w:t>ников этой сделки или у иных лиц, располагающих документами (информацией) об этой сделке.</w:t>
      </w:r>
    </w:p>
    <w:p w:rsidR="00E03DF0" w:rsidRPr="00AE25D0" w:rsidP="00E03DF0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На основании п. </w:t>
      </w:r>
      <w:r w:rsidRPr="00AE25D0">
        <w:rPr>
          <w:color w:val="000000"/>
          <w:sz w:val="26"/>
          <w:szCs w:val="26"/>
          <w:shd w:val="clear" w:color="auto" w:fill="FFFFFF"/>
        </w:rPr>
        <w:t>5 ст. 93.1 НК РФ, лицо, получившее требование о представлении документов (информации) в соответствии с </w:t>
      </w:r>
      <w:hyperlink r:id="rId4" w:anchor="dst4068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пунктами 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и </w:t>
      </w:r>
      <w:hyperlink r:id="rId4" w:anchor="dst2349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1.1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 xml:space="preserve"> настоящей статьи, </w:t>
      </w:r>
      <w:r w:rsidRPr="00AE25D0">
        <w:rPr>
          <w:color w:val="000000"/>
          <w:sz w:val="26"/>
          <w:szCs w:val="26"/>
          <w:shd w:val="clear" w:color="auto" w:fill="FFFFFF"/>
        </w:rPr>
        <w:t>исполняет его в течение пяти дней со дня получения или в тот же срок уведомляет, что не располагает истребуемыми документами (информацией).</w:t>
      </w:r>
    </w:p>
    <w:p w:rsidR="00E03DF0" w:rsidRPr="00AE25D0" w:rsidP="00E03DF0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Исследовав доказательства и оценивая их в совокупности, мировой судья приходит к выводу о</w:t>
      </w:r>
      <w:r w:rsidRPr="00AE25D0">
        <w:rPr>
          <w:sz w:val="26"/>
          <w:szCs w:val="26"/>
        </w:rPr>
        <w:t xml:space="preserve"> том, что они соответствуют закону и подтверждают вину </w:t>
      </w:r>
      <w:r w:rsidR="00B10412">
        <w:rPr>
          <w:sz w:val="26"/>
          <w:szCs w:val="26"/>
        </w:rPr>
        <w:t xml:space="preserve">Доброчеева М.В. </w:t>
      </w:r>
      <w:r w:rsidRPr="00AE25D0">
        <w:rPr>
          <w:color w:val="0D0D0D" w:themeColor="text1" w:themeTint="F2"/>
          <w:sz w:val="26"/>
          <w:szCs w:val="26"/>
        </w:rPr>
        <w:t xml:space="preserve">в совершении </w:t>
      </w:r>
      <w:r w:rsidRPr="00AE25D0">
        <w:rPr>
          <w:sz w:val="26"/>
          <w:szCs w:val="26"/>
        </w:rPr>
        <w:t>инкриминируемого ему правонарушения.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виновного.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Смягчающих</w:t>
      </w:r>
      <w:r w:rsidRPr="00AE25D0">
        <w:rPr>
          <w:sz w:val="26"/>
          <w:szCs w:val="26"/>
        </w:rPr>
        <w:t xml:space="preserve"> и отягчающих административную ответственность обстоятельств, предусмотренных ст.ст. 4.2, 4.3 Кодекса Российской Федерации об административных правонарушениях, мировой судья не усматривает и полагает необходимым назначить наказание в виде административного</w:t>
      </w:r>
      <w:r w:rsidRPr="00AE25D0">
        <w:rPr>
          <w:sz w:val="26"/>
          <w:szCs w:val="26"/>
        </w:rPr>
        <w:t xml:space="preserve"> штрафа.</w:t>
      </w:r>
    </w:p>
    <w:p w:rsidR="009D155E" w:rsidRPr="00AE25D0" w:rsidP="0082625E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D155E" w:rsidRPr="00AE25D0" w:rsidP="00E03DF0">
      <w:pPr>
        <w:spacing w:before="120" w:after="12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ПОСТАНОВИЛ:</w:t>
      </w:r>
    </w:p>
    <w:p w:rsidR="00E03DF0" w:rsidRPr="00AE25D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директора ООО «</w:t>
      </w:r>
      <w:r>
        <w:rPr>
          <w:sz w:val="26"/>
          <w:szCs w:val="26"/>
        </w:rPr>
        <w:t>СЕВЕРЭКОСТРОЙ</w:t>
      </w:r>
      <w:r w:rsidRPr="00AE25D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- </w:t>
      </w:r>
      <w:r>
        <w:rPr>
          <w:sz w:val="26"/>
          <w:szCs w:val="26"/>
        </w:rPr>
        <w:t>Доброчеева Максима Валериевича</w:t>
      </w:r>
      <w:r w:rsidRPr="00AE25D0" w:rsidR="00AE25D0"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признать виновным в совершении административного </w:t>
      </w:r>
      <w:r w:rsidRPr="00AE25D0">
        <w:rPr>
          <w:sz w:val="26"/>
          <w:szCs w:val="26"/>
        </w:rPr>
        <w:t>правонарушения, предусмотренного ч. 1 ст. 15.6 Кодекса Российской Федерации об административных правонарушениях и назначить наказание в виде административного штрафа в размере 300 (триста) рублей.</w:t>
      </w:r>
    </w:p>
    <w:p w:rsidR="00E03DF0" w:rsidRPr="00AE25D0" w:rsidP="00E03DF0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color w:val="0D0D0D" w:themeColor="text1" w:themeTint="F2"/>
          <w:sz w:val="26"/>
          <w:szCs w:val="26"/>
        </w:rPr>
      </w:pPr>
      <w:r w:rsidRPr="00867563">
        <w:rPr>
          <w:sz w:val="26"/>
          <w:szCs w:val="26"/>
        </w:rPr>
        <w:t>Штраф подлежит уплате в УФК по Ханты-Мансийскому автономном</w:t>
      </w:r>
      <w:r w:rsidRPr="00867563">
        <w:rPr>
          <w:sz w:val="26"/>
          <w:szCs w:val="26"/>
        </w:rPr>
        <w:t>у округу – Югре (Департамент административного обеспечения Ханты-Мансийского автономного округа – Югры), л/с 04872</w:t>
      </w:r>
      <w:r w:rsidRPr="00867563">
        <w:rPr>
          <w:sz w:val="26"/>
          <w:szCs w:val="26"/>
          <w:lang w:val="en-US"/>
        </w:rPr>
        <w:t>D</w:t>
      </w:r>
      <w:r w:rsidRPr="00867563">
        <w:rPr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</w:t>
      </w:r>
      <w:r w:rsidRPr="00867563">
        <w:rPr>
          <w:sz w:val="26"/>
          <w:szCs w:val="26"/>
        </w:rPr>
        <w:t>нты-Мансийскому автономному округу-Югре г. Ханты-Мансийск, номер казначейского счета 031006430000000</w:t>
      </w:r>
      <w:r>
        <w:rPr>
          <w:sz w:val="26"/>
          <w:szCs w:val="26"/>
        </w:rPr>
        <w:t>1</w:t>
      </w:r>
      <w:r w:rsidR="00721C4C">
        <w:rPr>
          <w:sz w:val="26"/>
          <w:szCs w:val="26"/>
        </w:rPr>
        <w:t xml:space="preserve">8700, КБК 72011601153010006140, </w:t>
      </w:r>
      <w:r w:rsidRPr="00AE25D0" w:rsidR="00A251C6">
        <w:rPr>
          <w:color w:val="000000"/>
          <w:sz w:val="26"/>
          <w:szCs w:val="26"/>
        </w:rPr>
        <w:t xml:space="preserve">УИН </w:t>
      </w:r>
      <w:r w:rsidRPr="00721C4C" w:rsidR="00721C4C">
        <w:rPr>
          <w:color w:val="FF0000"/>
          <w:sz w:val="26"/>
          <w:szCs w:val="26"/>
        </w:rPr>
        <w:t>0412365400215014902315147</w:t>
      </w:r>
      <w:r w:rsidRPr="00AE25D0">
        <w:rPr>
          <w:color w:val="0D0D0D" w:themeColor="text1" w:themeTint="F2"/>
          <w:sz w:val="26"/>
          <w:szCs w:val="26"/>
        </w:rPr>
        <w:t xml:space="preserve">. </w:t>
      </w:r>
    </w:p>
    <w:p w:rsidR="00E03DF0" w:rsidRPr="00AE25D0" w:rsidP="00E03DF0">
      <w:pPr>
        <w:pStyle w:val="BlockText"/>
        <w:ind w:right="0" w:firstLine="540"/>
        <w:rPr>
          <w:rFonts w:ascii="Times New Roman" w:hAnsi="Times New Roman" w:cs="Times New Roman"/>
          <w:sz w:val="26"/>
          <w:szCs w:val="26"/>
        </w:rPr>
      </w:pPr>
      <w:r w:rsidRPr="00AE25D0">
        <w:rPr>
          <w:rFonts w:ascii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AE25D0">
        <w:rPr>
          <w:rFonts w:ascii="Times New Roman" w:hAnsi="Times New Roman" w:cs="Times New Roman"/>
          <w:sz w:val="26"/>
          <w:szCs w:val="26"/>
        </w:rPr>
        <w:t xml:space="preserve">чки, предусмотренных </w:t>
      </w:r>
      <w:hyperlink r:id="rId5" w:anchor="sub_315#sub_315" w:history="1">
        <w:r w:rsidRPr="00AE25D0">
          <w:rPr>
            <w:rStyle w:val="Hyperlink"/>
            <w:rFonts w:ascii="Times New Roman" w:hAnsi="Times New Roman" w:cs="Times New Roman"/>
            <w:sz w:val="26"/>
            <w:szCs w:val="26"/>
          </w:rPr>
          <w:t>ст. 31.5</w:t>
        </w:r>
      </w:hyperlink>
      <w:r w:rsidRPr="00AE25D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 xml:space="preserve"> Нижневартовского судебного района города окружного значения Нижн</w:t>
      </w:r>
      <w:r w:rsidRPr="00AE25D0">
        <w:rPr>
          <w:sz w:val="26"/>
          <w:szCs w:val="26"/>
        </w:rPr>
        <w:t xml:space="preserve">евартовска Ханты - Мансийского автономного округа – Югры по адресу: г. Нижневартовск, ул. Нефтяников, д. 6, каб. </w:t>
      </w:r>
      <w:r w:rsidRPr="00AE25D0" w:rsidR="0065500B">
        <w:rPr>
          <w:sz w:val="26"/>
          <w:szCs w:val="26"/>
        </w:rPr>
        <w:t>224</w:t>
      </w:r>
      <w:r w:rsidRPr="00AE25D0">
        <w:rPr>
          <w:sz w:val="26"/>
          <w:szCs w:val="26"/>
        </w:rPr>
        <w:t>.</w:t>
      </w:r>
    </w:p>
    <w:p w:rsidR="00E03DF0" w:rsidRPr="00AE25D0" w:rsidP="00E03DF0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</w:t>
      </w:r>
      <w:r w:rsidRPr="00AE25D0">
        <w:rPr>
          <w:sz w:val="26"/>
          <w:szCs w:val="26"/>
        </w:rPr>
        <w:t xml:space="preserve">дминистративных правонарушениях. </w:t>
      </w:r>
    </w:p>
    <w:p w:rsidR="00E03DF0" w:rsidP="00E03DF0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Pr="00AE25D0" w:rsidR="0065500B">
        <w:rPr>
          <w:sz w:val="26"/>
          <w:szCs w:val="26"/>
        </w:rPr>
        <w:t>1</w:t>
      </w:r>
      <w:r w:rsidRPr="00AE25D0">
        <w:rPr>
          <w:sz w:val="26"/>
          <w:szCs w:val="26"/>
        </w:rPr>
        <w:t>.</w:t>
      </w:r>
    </w:p>
    <w:p w:rsidR="00983AE6" w:rsidRPr="00AE25D0" w:rsidP="00E03DF0">
      <w:pPr>
        <w:widowControl w:val="0"/>
        <w:ind w:firstLine="540"/>
        <w:jc w:val="both"/>
        <w:rPr>
          <w:sz w:val="26"/>
          <w:szCs w:val="26"/>
        </w:rPr>
      </w:pPr>
    </w:p>
    <w:p w:rsidR="00784463" w:rsidRPr="00AE25D0" w:rsidP="00784463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965BB" w:rsidRPr="00AE25D0" w:rsidP="0082625E">
      <w:pPr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№1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 xml:space="preserve"> О.В.Вдовина</w:t>
      </w:r>
    </w:p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966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0"/>
    <w:rsid w:val="00025172"/>
    <w:rsid w:val="0005714E"/>
    <w:rsid w:val="00267C07"/>
    <w:rsid w:val="003B341C"/>
    <w:rsid w:val="004E44C7"/>
    <w:rsid w:val="0065500B"/>
    <w:rsid w:val="006C3B9E"/>
    <w:rsid w:val="006D4830"/>
    <w:rsid w:val="00721C4C"/>
    <w:rsid w:val="00767353"/>
    <w:rsid w:val="007842FE"/>
    <w:rsid w:val="00784463"/>
    <w:rsid w:val="0082625E"/>
    <w:rsid w:val="00867563"/>
    <w:rsid w:val="008764BC"/>
    <w:rsid w:val="008803AE"/>
    <w:rsid w:val="008965BB"/>
    <w:rsid w:val="008A079E"/>
    <w:rsid w:val="0096519D"/>
    <w:rsid w:val="00983AE6"/>
    <w:rsid w:val="009A5AA0"/>
    <w:rsid w:val="009D155E"/>
    <w:rsid w:val="00A251C6"/>
    <w:rsid w:val="00AC48B7"/>
    <w:rsid w:val="00AE25D0"/>
    <w:rsid w:val="00AE7013"/>
    <w:rsid w:val="00B10412"/>
    <w:rsid w:val="00B973C4"/>
    <w:rsid w:val="00CD4EA8"/>
    <w:rsid w:val="00E03DF0"/>
    <w:rsid w:val="00EB1FF4"/>
    <w:rsid w:val="00EB3725"/>
    <w:rsid w:val="00EC1FA9"/>
    <w:rsid w:val="00F56966"/>
    <w:rsid w:val="00F972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994324-0FA8-41AF-AA25-4C710FA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03DF0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03DF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03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03DF0"/>
  </w:style>
  <w:style w:type="character" w:styleId="Hyperlink">
    <w:name w:val="Hyperlink"/>
    <w:basedOn w:val="DefaultParagraphFont"/>
    <w:uiPriority w:val="99"/>
    <w:semiHidden/>
    <w:unhideWhenUsed/>
    <w:rsid w:val="00E03DF0"/>
    <w:rPr>
      <w:color w:val="0000FF"/>
      <w:u w:val="single"/>
    </w:rPr>
  </w:style>
  <w:style w:type="paragraph" w:styleId="BlockText">
    <w:name w:val="Block Text"/>
    <w:basedOn w:val="Normal"/>
    <w:rsid w:val="00E03DF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76735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67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01/a679d6e95e9ab1393d2a5164a3773ea807d78a40/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